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14EA" w:rsidRPr="000708B6" w:rsidRDefault="000514EA" w:rsidP="000514EA">
      <w:pPr>
        <w:rPr>
          <w:rFonts w:ascii="Times New Roman" w:hAnsi="Times New Roman"/>
          <w:sz w:val="24"/>
          <w:szCs w:val="24"/>
        </w:rPr>
      </w:pPr>
      <w:r w:rsidRPr="000708B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25099" wp14:editId="044AFA57">
                <wp:simplePos x="0" y="0"/>
                <wp:positionH relativeFrom="column">
                  <wp:posOffset>3742690</wp:posOffset>
                </wp:positionH>
                <wp:positionV relativeFrom="paragraph">
                  <wp:posOffset>-128270</wp:posOffset>
                </wp:positionV>
                <wp:extent cx="672465" cy="618490"/>
                <wp:effectExtent l="0" t="0" r="13335" b="1016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" cy="618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4EA" w:rsidRPr="00FE46FF" w:rsidRDefault="000514EA" w:rsidP="000514E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11ª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7" o:spid="_x0000_s1026" style="position:absolute;margin-left:294.7pt;margin-top:-10.1pt;width:52.95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uAfAIAADgFAAAOAAAAZHJzL2Uyb0RvYy54bWysVM1OGzEQvlfqO1i+l81GIcCKDYpAVJUi&#10;QISKs+O1kxW2x7Wd7KaP01fpizH2brZAc6p6sTye+eb3G19etVqRnXC+BlPS/GREiTAcqtqsS/r9&#10;6fbLOSU+MFMxBUaUdC88vZp9/nTZ2EKMYQOqEo6gE+OLxpZ0E4ItsszzjdDMn4AVBpUSnGYBRbfO&#10;Ksca9K5VNh6NplkDrrIOuPAeX286JZ0l/1IKHu6l9CIQVVLMLaTTpXMVz2x2yYq1Y3ZT8z4N9g9Z&#10;aFYbDDq4umGBka2r/3Kla+7AgwwnHHQGUtZcpBqwmnz0oZrlhlmRasHmeDu0yf8/t/xu9+BIXeHs&#10;zigxTOOMHkX4/custwoIPmKHGusLNFzaBxdr9HYB/MWjInuniYLvbVrpdLTFCkmb2r0f2i3aQDg+&#10;Ts/Gk+kpJRxV0/x8cpHGkbHiALbOh68CNImXkjqcZmoy2y18iOFZcTDpc+nCp0TCXomYgTKPQmKF&#10;GHCc0Ilb4lo5smPICsa5MGEa60R/yTrCZK3UAMyPAVXIe1BvG2EicW4Ajo4B30ccECkqmDCAdW3A&#10;HXNQvQyRO/tD9V3NsfzQrtp+ciuo9jhjBx35veW3NfZzwXx4YA7ZjnuBGxzu8ZAKmpJCf6NkA+7n&#10;sfdojyRELSUNbk9J/Y8tc4IS9c0gPS/yySSuWxImp2djFNxbzeqtxmz1NeAocvwrLE/XaB/U4Sod&#10;6Gdc9HmMiipmOMYuKQ/uIFyHbqvxq+BiPk9muGKWhYVZWh6dxwZHvjy1z8zZnlQB2XgHh01jxQdu&#10;dbYRaWC+DSDrRLzY4q6vfetxPRN/+q8k7v9bOVn9+fBmrwAAAP//AwBQSwMEFAAGAAgAAAAhAGU3&#10;xdbfAAAACgEAAA8AAABkcnMvZG93bnJldi54bWxMj0FPg0AQhe8m/ofNmHhrF1FoSxkaozGx8dTa&#10;g8eFnQIpO0vYpeC/dz3pcfK+vPdNvptNJ640uNYywsMyAkFcWd1yjXD6fFusQTivWKvOMiF8k4Nd&#10;cXuTq0zbiQ90PfpahBJ2mUJovO8zKV3VkFFuaXvikJ3tYJQP51BLPagplJtOxlGUSqNaDguN6uml&#10;oepyHA1COp0SWdLXRzq+RnTe7y2/Hyzi/d38vAXhafZ/MPzqB3UoglNpR9ZOdAjJevMUUIRFHMUg&#10;ApFukkcQJcJqFYMscvn/heIHAAD//wMAUEsBAi0AFAAGAAgAAAAhALaDOJL+AAAA4QEAABMAAAAA&#10;AAAAAAAAAAAAAAAAAFtDb250ZW50X1R5cGVzXS54bWxQSwECLQAUAAYACAAAACEAOP0h/9YAAACU&#10;AQAACwAAAAAAAAAAAAAAAAAvAQAAX3JlbHMvLnJlbHNQSwECLQAUAAYACAAAACEAb6XLgHwCAAA4&#10;BQAADgAAAAAAAAAAAAAAAAAuAgAAZHJzL2Uyb0RvYy54bWxQSwECLQAUAAYACAAAACEAZTfF1t8A&#10;AAAKAQAADwAAAAAAAAAAAAAAAADWBAAAZHJzL2Rvd25yZXYueG1sUEsFBgAAAAAEAAQA8wAAAOIF&#10;AAAAAA==&#10;" fillcolor="white [3201]" strokecolor="#f79646 [3209]" strokeweight="2pt">
                <v:path arrowok="t"/>
                <v:textbox>
                  <w:txbxContent>
                    <w:p w:rsidR="000514EA" w:rsidRPr="00FE46FF" w:rsidRDefault="000514EA" w:rsidP="000514E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11ª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0708B6">
        <w:rPr>
          <w:rFonts w:ascii="Times New Roman" w:hAnsi="Times New Roman"/>
          <w:b/>
          <w:sz w:val="24"/>
          <w:szCs w:val="24"/>
          <w:shd w:val="clear" w:color="auto" w:fill="FFFFFF"/>
        </w:rPr>
        <w:t>Queridos(</w:t>
      </w:r>
      <w:proofErr w:type="gramEnd"/>
      <w:r w:rsidRPr="000708B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as) catequistas do </w:t>
      </w:r>
      <w:proofErr w:type="spellStart"/>
      <w:r w:rsidRPr="000708B6">
        <w:rPr>
          <w:rFonts w:ascii="Times New Roman" w:hAnsi="Times New Roman"/>
          <w:b/>
          <w:sz w:val="24"/>
          <w:szCs w:val="24"/>
          <w:shd w:val="clear" w:color="auto" w:fill="FFFFFF"/>
        </w:rPr>
        <w:t>Sulão</w:t>
      </w:r>
      <w:proofErr w:type="spellEnd"/>
    </w:p>
    <w:p w:rsidR="000514EA" w:rsidRPr="000708B6" w:rsidRDefault="000514EA" w:rsidP="000514EA">
      <w:pPr>
        <w:rPr>
          <w:rFonts w:ascii="Times New Roman" w:hAnsi="Times New Roman"/>
          <w:sz w:val="24"/>
          <w:szCs w:val="24"/>
        </w:rPr>
      </w:pPr>
      <w:r w:rsidRPr="000708B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Regionais Sul </w:t>
      </w:r>
      <w:proofErr w:type="gramStart"/>
      <w:r w:rsidRPr="000708B6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proofErr w:type="gramEnd"/>
      <w:r w:rsidRPr="000708B6">
        <w:rPr>
          <w:rFonts w:ascii="Times New Roman" w:hAnsi="Times New Roman"/>
          <w:b/>
          <w:sz w:val="24"/>
          <w:szCs w:val="24"/>
          <w:shd w:val="clear" w:color="auto" w:fill="FFFFFF"/>
        </w:rPr>
        <w:t>, Sul 2, Sul 3, Sul 4 e O1 da CNBB</w:t>
      </w:r>
    </w:p>
    <w:p w:rsidR="000514EA" w:rsidRPr="000708B6" w:rsidRDefault="000514EA" w:rsidP="000514EA">
      <w:pPr>
        <w:rPr>
          <w:rFonts w:ascii="Times New Roman" w:hAnsi="Times New Roman"/>
          <w:sz w:val="24"/>
          <w:szCs w:val="24"/>
        </w:rPr>
      </w:pPr>
    </w:p>
    <w:p w:rsidR="000514EA" w:rsidRPr="0051284E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="00993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ueremos saudar a </w:t>
      </w:r>
      <w:proofErr w:type="gramStart"/>
      <w:r w:rsidR="00993BAE">
        <w:rPr>
          <w:rFonts w:ascii="Times New Roman" w:eastAsia="Times New Roman" w:hAnsi="Times New Roman" w:cs="Times New Roman"/>
          <w:color w:val="000000"/>
          <w:sz w:val="24"/>
          <w:szCs w:val="24"/>
        </w:rPr>
        <w:t>todos(</w:t>
      </w:r>
      <w:proofErr w:type="gramEnd"/>
      <w:r w:rsidR="00993BAE">
        <w:rPr>
          <w:rFonts w:ascii="Times New Roman" w:eastAsia="Times New Roman" w:hAnsi="Times New Roman" w:cs="Times New Roman"/>
          <w:color w:val="000000"/>
          <w:sz w:val="24"/>
          <w:szCs w:val="24"/>
        </w:rPr>
        <w:t>as)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muito carinho, pois juntos fizemos um percurso de en</w:t>
      </w:r>
      <w:r w:rsidR="00651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riquecimento na fé. Esta </w:t>
      </w:r>
      <w:r w:rsidRPr="006518B0">
        <w:rPr>
          <w:rFonts w:ascii="Times New Roman" w:eastAsia="Times New Roman" w:hAnsi="Times New Roman" w:cs="Times New Roman"/>
          <w:color w:val="000000"/>
          <w:sz w:val="24"/>
          <w:szCs w:val="24"/>
        </w:rPr>
        <w:t>carta</w:t>
      </w:r>
      <w:r w:rsidR="001D5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possibilitará a refletir sobre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mistagogia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forma vivencial da nossa fé.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Lembramos São Paulo, que não se cansava de escrever cartas, anunciado Jesus. Sua grande intenção era de chegar às pessoas, que já conhecia a sua realidade, mas o seu objetivo, sem dúvida era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fortalecê-las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fé. Assim, gostaríamos de lembrar a todos os que de certa forma estão se aprofundando através destas cartas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já estamos no quarto tempo, Tempo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Mistagogia</w:t>
      </w:r>
      <w:proofErr w:type="spellEnd"/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4EA" w:rsidRPr="0051284E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atitude de Jesus que queremos trazer presente é </w:t>
      </w:r>
      <w:r w:rsidR="00074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Pr="005128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erseverar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. Esta palavra nos remete aos primeiros discípulos, que em meio a tantos desafios não esmoreceram, mas permaneceram firmes no seguimento de Jesus, e eram capazes de comunicar esta atitude através do testemunho.   </w:t>
      </w:r>
    </w:p>
    <w:p w:rsidR="000514EA" w:rsidRPr="0051284E" w:rsidRDefault="000514EA" w:rsidP="000514E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A imagem motivadora nos provoca a pensar que a fé perseverante é como uma flor que nasce em meio às maiores dificuldades de sobrevivência, mas persiste em crescer e florescer, mesmo que os desafios sejam constantes.  Para manter uma fé viva, vivendo o discipulado missionário, a maior exigência é a perseverança.</w:t>
      </w:r>
      <w:r w:rsidRPr="005128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333"/>
        <w:tblW w:w="7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37"/>
        <w:gridCol w:w="3685"/>
      </w:tblGrid>
      <w:tr w:rsidR="000514EA" w:rsidRPr="00876F4A" w:rsidTr="003E5AA6">
        <w:trPr>
          <w:trHeight w:val="4376"/>
        </w:trPr>
        <w:tc>
          <w:tcPr>
            <w:tcW w:w="3837" w:type="dxa"/>
            <w:shd w:val="clear" w:color="auto" w:fill="E36C0A" w:themeFill="accent6" w:themeFillShade="B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8"/>
                <w:szCs w:val="24"/>
              </w:rPr>
            </w:pPr>
            <w:r w:rsidRPr="00876F4A">
              <w:rPr>
                <w:rFonts w:ascii="Arial" w:hAnsi="Arial" w:cs="Arial"/>
                <w:b/>
                <w:iCs/>
                <w:sz w:val="28"/>
                <w:szCs w:val="24"/>
              </w:rPr>
              <w:t>Imagem motivadora</w:t>
            </w:r>
          </w:p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8"/>
                <w:szCs w:val="24"/>
              </w:rPr>
            </w:pPr>
          </w:p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32"/>
                <w:szCs w:val="24"/>
              </w:rPr>
            </w:pPr>
            <w:r>
              <w:rPr>
                <w:rFonts w:ascii="Arial" w:hAnsi="Arial" w:cs="Arial"/>
                <w:b/>
                <w:iCs/>
                <w:sz w:val="32"/>
                <w:szCs w:val="24"/>
              </w:rPr>
              <w:t>Flor entre as pedras</w:t>
            </w:r>
          </w:p>
          <w:p w:rsidR="000514EA" w:rsidRPr="00876F4A" w:rsidRDefault="000514EA" w:rsidP="003E5AA6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AC8C36C" wp14:editId="52FDB19E">
                  <wp:extent cx="1747188" cy="1132941"/>
                  <wp:effectExtent l="19050" t="19050" r="24765" b="10160"/>
                  <wp:docPr id="26" name="Imagem 26" descr="C:\Users\PI\Downloads\1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I\Downloads\11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6" t="27139" r="26267" b="30396"/>
                          <a:stretch/>
                        </pic:blipFill>
                        <pic:spPr bwMode="auto">
                          <a:xfrm>
                            <a:off x="0" y="0"/>
                            <a:ext cx="1752714" cy="1136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E36C0A" w:themeFill="accent6" w:themeFillShade="B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876F4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Atitude comunicadora </w:t>
            </w:r>
          </w:p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proofErr w:type="gramStart"/>
            <w:r w:rsidRPr="00876F4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de</w:t>
            </w:r>
            <w:proofErr w:type="gramEnd"/>
            <w:r w:rsidRPr="00876F4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Jesus</w:t>
            </w:r>
          </w:p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52"/>
                <w:szCs w:val="52"/>
              </w:rPr>
            </w:pPr>
          </w:p>
          <w:p w:rsidR="000514EA" w:rsidRPr="002B37C3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7C3">
              <w:rPr>
                <w:rFonts w:ascii="Arial" w:hAnsi="Arial" w:cs="Arial"/>
                <w:b/>
                <w:sz w:val="28"/>
                <w:szCs w:val="24"/>
              </w:rPr>
              <w:t>PERSEVERAR</w:t>
            </w:r>
          </w:p>
        </w:tc>
      </w:tr>
    </w:tbl>
    <w:p w:rsidR="000514EA" w:rsidRDefault="000514EA" w:rsidP="000514EA">
      <w:pPr>
        <w:spacing w:after="0"/>
        <w:ind w:firstLine="851"/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0514EA" w:rsidRDefault="000514EA" w:rsidP="000514EA">
      <w:pPr>
        <w:spacing w:after="0"/>
        <w:ind w:firstLine="851"/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0514EA" w:rsidRPr="00CE1897" w:rsidRDefault="000514EA" w:rsidP="000514EA">
      <w:pPr>
        <w:spacing w:after="0"/>
        <w:ind w:right="-58" w:firstLine="851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“Bendito seja o Deus e Pai de nosso Senhor Jesus Cristo,</w:t>
      </w:r>
    </w:p>
    <w:p w:rsidR="000514EA" w:rsidRPr="00331F77" w:rsidRDefault="000514EA" w:rsidP="000514EA">
      <w:pPr>
        <w:spacing w:after="0"/>
        <w:ind w:firstLine="851"/>
        <w:jc w:val="righ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</w:t>
      </w:r>
      <w:proofErr w:type="gramEnd"/>
      <w:r w:rsidRPr="00CE18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Pai das misericórdias e Deus de toda Consolação”</w:t>
      </w:r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( 2Cor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1897">
        <w:rPr>
          <w:rFonts w:ascii="Times New Roman" w:hAnsi="Times New Roman" w:cs="Times New Roman"/>
          <w:sz w:val="24"/>
          <w:szCs w:val="24"/>
          <w:shd w:val="clear" w:color="auto" w:fill="FFFFFF"/>
        </w:rPr>
        <w:t>1,3)</w:t>
      </w:r>
    </w:p>
    <w:p w:rsidR="000514EA" w:rsidRPr="0051284E" w:rsidRDefault="000514EA" w:rsidP="000514E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14EA" w:rsidRPr="0051284E" w:rsidRDefault="000514EA" w:rsidP="000514EA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Neste caminho da Iniciação à Vida Cristã, a partir de Jesus Cristo, uma das atitudes que nos desafia no mundo moderno, é a perseverança. Podemos nos perguntar: Em que precisamos</w:t>
      </w:r>
      <w:r w:rsidR="00C20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perseverantes? Conhecemos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alguém que é exemplo de perseverança?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atitudes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dentifica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pessoa perseverante?</w:t>
      </w:r>
    </w:p>
    <w:p w:rsidR="000514EA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4EA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pedagogia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catecumenal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que inicia com o Anúncio de Jesus de Cristo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Querigma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passa pelo amadurecimento da fé no </w:t>
      </w:r>
      <w:r w:rsidRPr="00527031">
        <w:rPr>
          <w:rFonts w:ascii="Times New Roman" w:eastAsia="Times New Roman" w:hAnsi="Times New Roman" w:cs="Times New Roman"/>
          <w:sz w:val="24"/>
          <w:szCs w:val="24"/>
        </w:rPr>
        <w:t>Segundo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Tempo (Catecumenato), ingressando no Tempo da Purificação e Iluminação em preparação à recepção dos sacramentos e culmina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Mistagogia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4EA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Mistagogia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significa conduzir, levar, carregar ao Mistério. Isto é, diz-se que todo catequista 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um </w:t>
      </w:r>
      <w:proofErr w:type="spellStart"/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mistagogo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porque ele próprio fez sua experiência com o mistério divino e, portanto, quer 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conduzir seus </w:t>
      </w:r>
      <w:proofErr w:type="spellStart"/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catequizandos</w:t>
      </w:r>
      <w:proofErr w:type="spellEnd"/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mesma experiência de fé. </w:t>
      </w:r>
    </w:p>
    <w:p w:rsidR="000514EA" w:rsidRPr="009B312D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Pelo que vimos, o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caminho feito através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inspiração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catecumenal</w:t>
      </w:r>
      <w:proofErr w:type="spellEnd"/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longo. Em todo o percurso vamos sendo introduzidos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Mistério em busca de uma aproximação pessoal da vida concreta com as atitudes vividas e ensinadas pelo próprio filho de Deus, Jesus de Nazaré, o Cristo. 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diz Frei Jerônimo Pereira Silva: “Um cristão se forja, se modela. Tornar-se cristão é um trabalho artesanal de paciência, </w:t>
      </w:r>
      <w:proofErr w:type="gramStart"/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escuta,</w:t>
      </w:r>
      <w:proofErr w:type="gramEnd"/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leitura. É um trabalho de mergulho nas profundezas do grande mistério do encontro e do conhecimento de uma pessoa, Jesus Cristo”. </w:t>
      </w:r>
      <w:r w:rsidRPr="009B312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Revista de Liturgia, nº 249, 2015).</w:t>
      </w:r>
    </w:p>
    <w:p w:rsidR="000514EA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nossa educação da fé carece de um verdadeiro mergulho no mistério e isto se faz não somente com palavras, mas principalmente através de ações simbólicas,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conduzidas por 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ritos.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Desta maneira, pode-se perceber a estreita relação entre Catequese e Liturgia. Por quê? Aquilo que a Catequese ensina, a Liturgia celebra</w:t>
      </w:r>
      <w:r w:rsidR="00AF24F5">
        <w:rPr>
          <w:rFonts w:ascii="Times New Roman" w:eastAsia="Times New Roman" w:hAnsi="Times New Roman" w:cs="Times New Roman"/>
          <w:color w:val="000000"/>
          <w:sz w:val="24"/>
          <w:szCs w:val="24"/>
        </w:rPr>
        <w:t>. Formando uma corrente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encantamento entre as verdades da fé e a experiência de vida concreta que pode ser iluminada pela mesma fé. </w:t>
      </w:r>
    </w:p>
    <w:p w:rsidR="000514EA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Isso implica em perseverar na fé por meio da experiência através de 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>ritos, símbolos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gestos nas </w:t>
      </w:r>
      <w:r w:rsidRPr="005128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celebrações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a interiorização do Mistério seja frutuosa e verdadeira. O </w:t>
      </w:r>
      <w:r w:rsidRPr="00E65FD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E65FDF" w:rsidRPr="00E65FD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Catequese, ocorrido em São Paulo, refletiu sobre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Mistagogia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qual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destaca-se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“precisamos ser iniciados no mistério não só com palavras, mas principalmente através da celebração litúrgica, com seus símbolos, ritos, sinais e gestos”. </w:t>
      </w:r>
    </w:p>
    <w:p w:rsidR="000514EA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Neste Quarto Tempo onde culmina a educação e a transmissão da fé, pode-se considerar que o fator que mede a fé é a presença e atuação dos membros de uma comunidade. A fé transmitida, para ser fortalecida, precisa do compromisso comunitário como sinal concreto. O mistério divino torna-se conhecido e palpável quando ele transparece no nosso modo de atuar, em casa, no lazer, no trabalho, com os membros de uma comunidade de fé.</w:t>
      </w:r>
    </w:p>
    <w:p w:rsidR="000514EA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outro modo, podemos dizer que: “Hoje, as novas adesões a Jesus e ao seu projeto vêm, quase sempre, por encantamento, pelo testemunho dos cristãos comprometidos e pela simpatia e amizade dos evangelizadores e das comunidades, que são canais bem sensíveis à presença de Deus. Alguns chegam a falar em ‘contágio’, de uma fé contagiante”, reflete e ensina o Padre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Vanildo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Paiva no livro </w:t>
      </w:r>
      <w:r w:rsidRPr="00F041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Catequese e liturgia: duas faces do mesmo mistério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14EA" w:rsidRDefault="000514EA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perseverança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mistagógica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própria de quem vive o seguimento de Jesus, buscando interiorizar o grande mistério, acolhido em nossa vida.</w:t>
      </w:r>
    </w:p>
    <w:p w:rsidR="000514EA" w:rsidRPr="008108DD" w:rsidRDefault="008108DD" w:rsidP="000514EA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Somos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convidados(</w:t>
      </w:r>
      <w:proofErr w:type="gramEnd"/>
      <w:r w:rsidR="000514EA" w:rsidRPr="008108DD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514EA" w:rsidRPr="008108DD">
        <w:rPr>
          <w:rFonts w:ascii="Times New Roman" w:eastAsia="Times New Roman" w:hAnsi="Times New Roman" w:cs="Times New Roman"/>
          <w:sz w:val="24"/>
          <w:szCs w:val="24"/>
        </w:rPr>
        <w:t xml:space="preserve"> a assumir um caminho de perseverança na missão de sermos </w:t>
      </w:r>
      <w:proofErr w:type="spellStart"/>
      <w:r w:rsidR="000514EA" w:rsidRPr="008108DD">
        <w:rPr>
          <w:rFonts w:ascii="Times New Roman" w:eastAsia="Times New Roman" w:hAnsi="Times New Roman" w:cs="Times New Roman"/>
          <w:sz w:val="24"/>
          <w:szCs w:val="24"/>
        </w:rPr>
        <w:t>mistagógicos</w:t>
      </w:r>
      <w:proofErr w:type="spellEnd"/>
      <w:r w:rsidR="000514EA" w:rsidRPr="008108DD">
        <w:rPr>
          <w:rFonts w:ascii="Times New Roman" w:eastAsia="Times New Roman" w:hAnsi="Times New Roman" w:cs="Times New Roman"/>
          <w:sz w:val="24"/>
          <w:szCs w:val="24"/>
        </w:rPr>
        <w:t>, testemunhando uma fé convicta.</w:t>
      </w:r>
    </w:p>
    <w:p w:rsidR="000514EA" w:rsidRDefault="000514EA" w:rsidP="000514E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7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papa Francisco chamou a atenção para a dimensão </w:t>
      </w:r>
      <w:proofErr w:type="spellStart"/>
      <w:r w:rsidRPr="007B47AE">
        <w:rPr>
          <w:rFonts w:ascii="Times New Roman" w:eastAsia="Times New Roman" w:hAnsi="Times New Roman" w:cs="Times New Roman"/>
          <w:color w:val="000000"/>
          <w:sz w:val="24"/>
          <w:szCs w:val="24"/>
        </w:rPr>
        <w:t>mistagógica</w:t>
      </w:r>
      <w:proofErr w:type="spellEnd"/>
      <w:r w:rsidRPr="007B4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catequese como um evento de mão dupla, de estímulo do catequista e resposta do ouvinte: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7B47AE">
        <w:rPr>
          <w:rFonts w:ascii="Times New Roman" w:hAnsi="Times New Roman" w:cs="Times New Roman"/>
          <w:sz w:val="24"/>
          <w:szCs w:val="24"/>
        </w:rPr>
        <w:t>O encontro catequético é um anúncio da Palavra e está centrado nela, mas precisa sempre duma ambientação adequada e duma motivação atraente, do uso de símbolos eloquentes, da sua inserção num amplo processo de crescimento e da integração de todas as dimensões da pessoa num caminho comunitário de escuta e resposta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7B47AE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Pr="007B47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7AE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>
        <w:rPr>
          <w:rFonts w:ascii="Times New Roman" w:hAnsi="Times New Roman" w:cs="Times New Roman"/>
          <w:sz w:val="24"/>
          <w:szCs w:val="24"/>
        </w:rPr>
        <w:t>, 166)</w:t>
      </w:r>
      <w:r w:rsidRPr="007B47AE">
        <w:rPr>
          <w:rFonts w:ascii="Times New Roman" w:hAnsi="Times New Roman" w:cs="Times New Roman"/>
          <w:sz w:val="24"/>
          <w:szCs w:val="24"/>
        </w:rPr>
        <w:t>.</w:t>
      </w:r>
    </w:p>
    <w:p w:rsidR="000514EA" w:rsidRPr="007B47AE" w:rsidRDefault="000514EA" w:rsidP="000514EA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suma,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mistagogia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depende da confiança que depositamos em Deus, isto é, é a nossa resposta de fé diante do chamado. Alimentados pelos sacramentos, a missão cotidiana do cristão e da cristã exige perseverança para que as flores não deixem surgir</w:t>
      </w:r>
      <w:r w:rsidR="007203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exalando o </w:t>
      </w:r>
      <w:r w:rsidRPr="007B47AE">
        <w:rPr>
          <w:rFonts w:ascii="Times New Roman" w:hAnsi="Times New Roman" w:cs="Times New Roman"/>
          <w:sz w:val="24"/>
          <w:szCs w:val="24"/>
        </w:rPr>
        <w:t xml:space="preserve">perfume </w:t>
      </w:r>
      <w:r>
        <w:rPr>
          <w:rFonts w:ascii="Times New Roman" w:hAnsi="Times New Roman" w:cs="Times New Roman"/>
          <w:sz w:val="24"/>
          <w:szCs w:val="24"/>
        </w:rPr>
        <w:t xml:space="preserve">de Cristo que vive em nós. </w:t>
      </w:r>
    </w:p>
    <w:p w:rsidR="000514EA" w:rsidRPr="007B47AE" w:rsidRDefault="000514EA" w:rsidP="000514EA">
      <w:pPr>
        <w:spacing w:after="6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14EA" w:rsidRPr="007B47AE" w:rsidRDefault="000514EA" w:rsidP="000514EA">
      <w:pPr>
        <w:spacing w:after="0"/>
        <w:ind w:left="-567" w:right="-710" w:firstLine="127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47AE">
        <w:rPr>
          <w:rFonts w:ascii="Times New Roman" w:hAnsi="Times New Roman"/>
          <w:sz w:val="24"/>
          <w:szCs w:val="24"/>
          <w:shd w:val="clear" w:color="auto" w:fill="FFFFFF"/>
        </w:rPr>
        <w:t>Um grande abraço!</w:t>
      </w:r>
    </w:p>
    <w:p w:rsidR="000514EA" w:rsidRPr="007B47AE" w:rsidRDefault="000514EA" w:rsidP="000514EA">
      <w:pPr>
        <w:spacing w:after="0"/>
        <w:ind w:left="-567" w:right="-710" w:firstLine="127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B47AE">
        <w:rPr>
          <w:rFonts w:ascii="Times New Roman" w:hAnsi="Times New Roman"/>
          <w:sz w:val="24"/>
          <w:szCs w:val="24"/>
          <w:shd w:val="clear" w:color="auto" w:fill="FFFFFF"/>
        </w:rPr>
        <w:t>Lumen</w:t>
      </w:r>
      <w:proofErr w:type="spellEnd"/>
      <w:r w:rsidRPr="007B47AE">
        <w:rPr>
          <w:rFonts w:ascii="Times New Roman" w:hAnsi="Times New Roman"/>
          <w:sz w:val="24"/>
          <w:szCs w:val="24"/>
          <w:shd w:val="clear" w:color="auto" w:fill="FFFFFF"/>
        </w:rPr>
        <w:t xml:space="preserve"> Equipe de Coordenação do </w:t>
      </w:r>
      <w:proofErr w:type="spellStart"/>
      <w:r w:rsidRPr="007B47AE">
        <w:rPr>
          <w:rFonts w:ascii="Times New Roman" w:hAnsi="Times New Roman"/>
          <w:sz w:val="24"/>
          <w:szCs w:val="24"/>
          <w:shd w:val="clear" w:color="auto" w:fill="FFFFFF"/>
        </w:rPr>
        <w:t>Sulão</w:t>
      </w:r>
      <w:proofErr w:type="spellEnd"/>
    </w:p>
    <w:p w:rsidR="000514EA" w:rsidRDefault="000514EA" w:rsidP="000514EA">
      <w:pPr>
        <w:spacing w:after="0"/>
        <w:ind w:right="-71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514EA" w:rsidRDefault="000514EA" w:rsidP="000514EA">
      <w:pPr>
        <w:spacing w:after="0"/>
        <w:ind w:right="-71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514EA" w:rsidRPr="006733C5" w:rsidRDefault="000514EA" w:rsidP="000514EA">
      <w:pPr>
        <w:spacing w:after="0"/>
        <w:ind w:right="-71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6733C5">
        <w:rPr>
          <w:rFonts w:ascii="Arial" w:hAnsi="Arial" w:cs="Arial"/>
          <w:b/>
          <w:sz w:val="21"/>
          <w:szCs w:val="21"/>
          <w:shd w:val="clear" w:color="auto" w:fill="FFFFFF"/>
        </w:rPr>
        <w:t>Provocações para reflexão:</w:t>
      </w:r>
    </w:p>
    <w:p w:rsidR="000514EA" w:rsidRDefault="000514EA" w:rsidP="000514EA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) Como viver um testemunho de perseverança num mundo onde predomina o transitório?</w:t>
      </w:r>
    </w:p>
    <w:p w:rsidR="000514EA" w:rsidRDefault="000514EA" w:rsidP="000514EA">
      <w:pPr>
        <w:spacing w:after="0"/>
        <w:rPr>
          <w:rFonts w:ascii="Arial" w:hAnsi="Arial" w:cs="Arial"/>
          <w:sz w:val="20"/>
          <w:szCs w:val="20"/>
        </w:rPr>
      </w:pPr>
    </w:p>
    <w:p w:rsidR="000514EA" w:rsidRDefault="000514EA" w:rsidP="000514EA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) Por que hoje, somos chamados a ter uma vivência </w:t>
      </w:r>
      <w:proofErr w:type="spellStart"/>
      <w:r>
        <w:rPr>
          <w:rFonts w:ascii="Arial" w:hAnsi="Arial" w:cs="Arial"/>
          <w:sz w:val="20"/>
          <w:szCs w:val="20"/>
        </w:rPr>
        <w:t>mistagógica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0514EA" w:rsidRDefault="000514EA" w:rsidP="000514EA">
      <w:pPr>
        <w:spacing w:after="0"/>
        <w:rPr>
          <w:rFonts w:ascii="Arial" w:hAnsi="Arial" w:cs="Arial"/>
          <w:sz w:val="20"/>
          <w:szCs w:val="20"/>
        </w:rPr>
      </w:pPr>
    </w:p>
    <w:p w:rsidR="000514EA" w:rsidRDefault="000514EA" w:rsidP="000514EA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) Como transmitir a fé no caminho da Iniciação à Vida Cristã que seja perpassado pelo espírito </w:t>
      </w:r>
      <w:proofErr w:type="spellStart"/>
      <w:r>
        <w:rPr>
          <w:rFonts w:ascii="Arial" w:hAnsi="Arial" w:cs="Arial"/>
          <w:sz w:val="20"/>
          <w:szCs w:val="20"/>
        </w:rPr>
        <w:t>mistagógico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0514EA" w:rsidRDefault="000514EA" w:rsidP="000514EA">
      <w:pPr>
        <w:spacing w:after="0"/>
        <w:rPr>
          <w:rFonts w:ascii="Arial" w:hAnsi="Arial" w:cs="Arial"/>
          <w:sz w:val="20"/>
          <w:szCs w:val="20"/>
        </w:rPr>
      </w:pPr>
    </w:p>
    <w:p w:rsidR="000514EA" w:rsidRDefault="000514EA" w:rsidP="000514EA">
      <w:pPr>
        <w:spacing w:after="0"/>
        <w:ind w:right="-71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0514EA" w:rsidRDefault="000514EA" w:rsidP="000514EA">
      <w:pPr>
        <w:spacing w:after="0"/>
        <w:ind w:right="-710"/>
        <w:jc w:val="both"/>
        <w:rPr>
          <w:rFonts w:ascii="Arial" w:hAnsi="Arial" w:cs="Arial"/>
          <w:color w:val="333333"/>
          <w:shd w:val="clear" w:color="auto" w:fill="FFFFFF"/>
        </w:rPr>
      </w:pPr>
      <w:r w:rsidRPr="006733C5">
        <w:rPr>
          <w:rFonts w:ascii="Arial" w:hAnsi="Arial" w:cs="Arial"/>
          <w:b/>
          <w:color w:val="333333"/>
          <w:shd w:val="clear" w:color="auto" w:fill="FFFFFF"/>
        </w:rPr>
        <w:t xml:space="preserve">Leitura </w:t>
      </w:r>
      <w:proofErr w:type="spellStart"/>
      <w:r w:rsidRPr="006733C5">
        <w:rPr>
          <w:rFonts w:ascii="Arial" w:hAnsi="Arial" w:cs="Arial"/>
          <w:b/>
          <w:color w:val="333333"/>
          <w:shd w:val="clear" w:color="auto" w:fill="FFFFFF"/>
        </w:rPr>
        <w:t>Orante</w:t>
      </w:r>
      <w:proofErr w:type="spellEnd"/>
      <w:r w:rsidRPr="006733C5">
        <w:rPr>
          <w:rFonts w:ascii="Arial" w:hAnsi="Arial" w:cs="Arial"/>
          <w:b/>
          <w:color w:val="333333"/>
          <w:shd w:val="clear" w:color="auto" w:fill="FFFFFF"/>
        </w:rPr>
        <w:t>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514EA" w:rsidRDefault="000514EA" w:rsidP="000514EA">
      <w:pPr>
        <w:spacing w:after="0"/>
        <w:ind w:right="-5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mistagogia</w:t>
      </w:r>
      <w:proofErr w:type="spellEnd"/>
      <w:r>
        <w:rPr>
          <w:rFonts w:ascii="Arial" w:hAnsi="Arial" w:cs="Arial"/>
        </w:rPr>
        <w:t xml:space="preserve"> é a nossa experiência de fé refletida nas ações do cotidiano. É no dia a dia que a fé mostra seu rosto. Por isso, vale lembrar um pensamento de são Francisco de Assis quando, certa vez, convidou seus confrades para evangelizar: “Hoje, meus irmãos, sairemos para anunciar Jesus. Se necessário, usaremos palavras!</w:t>
      </w:r>
      <w:proofErr w:type="gramStart"/>
      <w:r>
        <w:rPr>
          <w:rFonts w:ascii="Arial" w:hAnsi="Arial" w:cs="Arial"/>
        </w:rPr>
        <w:t>”</w:t>
      </w:r>
      <w:proofErr w:type="gramEnd"/>
    </w:p>
    <w:p w:rsidR="000514EA" w:rsidRPr="008D45F0" w:rsidRDefault="000514EA" w:rsidP="000514EA">
      <w:pPr>
        <w:spacing w:after="0"/>
        <w:ind w:right="-58" w:firstLine="708"/>
        <w:jc w:val="both"/>
        <w:rPr>
          <w:rFonts w:ascii="Arial" w:hAnsi="Arial" w:cs="Arial"/>
        </w:rPr>
      </w:pPr>
    </w:p>
    <w:p w:rsidR="000514EA" w:rsidRPr="0079451D" w:rsidRDefault="006F5987" w:rsidP="000514EA">
      <w:pPr>
        <w:shd w:val="clear" w:color="auto" w:fill="FFFFFF" w:themeFill="background1"/>
        <w:spacing w:after="0"/>
        <w:ind w:right="-5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A próxima carta</w:t>
      </w:r>
      <w:proofErr w:type="gramStart"/>
      <w:r>
        <w:rPr>
          <w:rFonts w:ascii="Arial" w:hAnsi="Arial" w:cs="Arial"/>
        </w:rPr>
        <w:t>, nos inspirará</w:t>
      </w:r>
      <w:proofErr w:type="gramEnd"/>
      <w:r>
        <w:rPr>
          <w:rFonts w:ascii="Arial" w:hAnsi="Arial" w:cs="Arial"/>
        </w:rPr>
        <w:t xml:space="preserve"> a ter atitudes de “saída”, isto é, de</w:t>
      </w:r>
      <w:r w:rsidR="000514EA" w:rsidRPr="0079451D">
        <w:rPr>
          <w:rFonts w:ascii="Arial" w:hAnsi="Arial" w:cs="Arial"/>
        </w:rPr>
        <w:t xml:space="preserve"> </w:t>
      </w:r>
      <w:r w:rsidR="000514EA">
        <w:rPr>
          <w:rFonts w:ascii="Arial" w:hAnsi="Arial" w:cs="Arial"/>
          <w:b/>
          <w:sz w:val="24"/>
        </w:rPr>
        <w:t>Anunciar</w:t>
      </w:r>
      <w:r>
        <w:rPr>
          <w:rFonts w:ascii="Arial" w:hAnsi="Arial" w:cs="Arial"/>
          <w:b/>
          <w:sz w:val="24"/>
        </w:rPr>
        <w:t>.</w:t>
      </w:r>
    </w:p>
    <w:p w:rsidR="000514EA" w:rsidRDefault="00A924A9" w:rsidP="000514EA">
      <w:pPr>
        <w:shd w:val="clear" w:color="auto" w:fill="FFFFFF" w:themeFill="background1"/>
        <w:spacing w:after="0"/>
        <w:ind w:right="-58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514EA" w:rsidRPr="0079451D">
        <w:rPr>
          <w:rFonts w:ascii="Arial" w:hAnsi="Arial" w:cs="Arial"/>
        </w:rPr>
        <w:t>amos</w:t>
      </w:r>
      <w:r w:rsidR="000514EA">
        <w:rPr>
          <w:rFonts w:ascii="Arial" w:hAnsi="Arial" w:cs="Arial"/>
        </w:rPr>
        <w:t xml:space="preserve"> exercitar </w:t>
      </w:r>
      <w:r w:rsidR="000514EA" w:rsidRPr="0079451D">
        <w:rPr>
          <w:rFonts w:ascii="Arial" w:hAnsi="Arial" w:cs="Arial"/>
        </w:rPr>
        <w:t xml:space="preserve">a espiritualidade bíblica a partir do texto de </w:t>
      </w:r>
      <w:proofErr w:type="gramStart"/>
      <w:r w:rsidR="000514EA">
        <w:rPr>
          <w:rFonts w:ascii="Arial" w:hAnsi="Arial" w:cs="Arial"/>
        </w:rPr>
        <w:t>2Tm</w:t>
      </w:r>
      <w:proofErr w:type="gramEnd"/>
      <w:r w:rsidR="000514EA">
        <w:rPr>
          <w:rFonts w:ascii="Arial" w:hAnsi="Arial" w:cs="Arial"/>
        </w:rPr>
        <w:t xml:space="preserve"> 3,14-17</w:t>
      </w:r>
      <w:r w:rsidR="000514EA" w:rsidRPr="0079451D">
        <w:rPr>
          <w:rFonts w:ascii="Arial" w:hAnsi="Arial" w:cs="Arial"/>
        </w:rPr>
        <w:t>.</w:t>
      </w:r>
    </w:p>
    <w:p w:rsidR="000514EA" w:rsidRPr="00CB1DD1" w:rsidRDefault="000514EA" w:rsidP="000514EA">
      <w:pPr>
        <w:spacing w:after="0"/>
        <w:ind w:right="-71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0514EA" w:rsidRPr="00A55FB8" w:rsidRDefault="000514EA" w:rsidP="000514EA">
      <w:pPr>
        <w:spacing w:after="0"/>
        <w:ind w:right="-71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pPr w:leftFromText="141" w:rightFromText="141" w:vertAnchor="text" w:horzAnchor="margin" w:tblpXSpec="center" w:tblpY="333"/>
        <w:tblW w:w="9948" w:type="dxa"/>
        <w:shd w:val="clear" w:color="auto" w:fill="FFFF00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74"/>
        <w:gridCol w:w="4974"/>
      </w:tblGrid>
      <w:tr w:rsidR="000514EA" w:rsidRPr="00876F4A" w:rsidTr="003E5AA6">
        <w:trPr>
          <w:trHeight w:val="957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76F4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Leitura e Escuta </w:t>
            </w:r>
            <w:proofErr w:type="spellStart"/>
            <w:r w:rsidRPr="00876F4A">
              <w:rPr>
                <w:rFonts w:ascii="Arial" w:hAnsi="Arial" w:cs="Arial"/>
                <w:b/>
                <w:iCs/>
                <w:sz w:val="24"/>
                <w:szCs w:val="24"/>
              </w:rPr>
              <w:t>Orante</w:t>
            </w:r>
            <w:proofErr w:type="spellEnd"/>
            <w:r w:rsidRPr="00876F4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  <w:p w:rsidR="000514EA" w:rsidRPr="00876F4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76F4A">
              <w:rPr>
                <w:rFonts w:ascii="Arial" w:hAnsi="Arial" w:cs="Arial"/>
                <w:b/>
                <w:iCs/>
                <w:sz w:val="24"/>
                <w:szCs w:val="24"/>
              </w:rPr>
              <w:t>da</w:t>
            </w:r>
            <w:proofErr w:type="gramEnd"/>
            <w:r w:rsidRPr="00876F4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Palavra de Deus: 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0514EA" w:rsidRPr="000514EA" w:rsidRDefault="000514EA" w:rsidP="003E5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514EA">
              <w:rPr>
                <w:rFonts w:ascii="Arial" w:hAnsi="Arial" w:cs="Arial"/>
                <w:b/>
              </w:rPr>
              <w:t>2Tm</w:t>
            </w:r>
            <w:proofErr w:type="gramEnd"/>
            <w:r w:rsidRPr="000514EA">
              <w:rPr>
                <w:rFonts w:ascii="Arial" w:hAnsi="Arial" w:cs="Arial"/>
                <w:b/>
              </w:rPr>
              <w:t xml:space="preserve"> 3,14-17</w:t>
            </w:r>
          </w:p>
        </w:tc>
      </w:tr>
    </w:tbl>
    <w:p w:rsidR="000514EA" w:rsidRDefault="000514EA" w:rsidP="000514EA">
      <w:pPr>
        <w:jc w:val="both"/>
      </w:pPr>
    </w:p>
    <w:p w:rsidR="000514EA" w:rsidRDefault="000514EA" w:rsidP="000514EA"/>
    <w:p w:rsidR="00253972" w:rsidRDefault="00B10F04"/>
    <w:sectPr w:rsidR="00253972" w:rsidSect="001844AD">
      <w:headerReference w:type="default" r:id="rId8"/>
      <w:footerReference w:type="default" r:id="rId9"/>
      <w:pgSz w:w="11906" w:h="16838" w:code="9"/>
      <w:pgMar w:top="1134" w:right="1304" w:bottom="1134" w:left="158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04" w:rsidRDefault="00B10F04">
      <w:pPr>
        <w:spacing w:after="0" w:line="240" w:lineRule="auto"/>
      </w:pPr>
      <w:r>
        <w:separator/>
      </w:r>
    </w:p>
  </w:endnote>
  <w:endnote w:type="continuationSeparator" w:id="0">
    <w:p w:rsidR="00B10F04" w:rsidRDefault="00B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14" w:rsidRPr="009B2219" w:rsidRDefault="000514EA" w:rsidP="001844AD">
    <w:pPr>
      <w:pStyle w:val="Rodap"/>
      <w:jc w:val="right"/>
      <w:rPr>
        <w:rFonts w:cs="Arial"/>
        <w:bCs/>
        <w:sz w:val="18"/>
        <w:szCs w:val="18"/>
        <w:shd w:val="clear" w:color="auto" w:fill="FFFFFF"/>
      </w:rPr>
    </w:pPr>
    <w:r w:rsidRPr="009B2219">
      <w:rPr>
        <w:sz w:val="18"/>
        <w:szCs w:val="18"/>
      </w:rPr>
      <w:ptab w:relativeTo="margin" w:alignment="center" w:leader="none"/>
    </w:r>
    <w:r w:rsidRPr="009B2219">
      <w:rPr>
        <w:rFonts w:cs="Arial"/>
        <w:bCs/>
        <w:sz w:val="18"/>
        <w:szCs w:val="18"/>
        <w:shd w:val="clear" w:color="auto" w:fill="FFFFFF"/>
      </w:rPr>
      <w:t>IX SULÃO BIBLICO-CATEQUETICO - Arquidiocese de Florianópolis</w:t>
    </w:r>
  </w:p>
  <w:p w:rsidR="00406414" w:rsidRPr="009B2219" w:rsidRDefault="000514EA" w:rsidP="001844AD">
    <w:pPr>
      <w:pStyle w:val="Rodap"/>
      <w:jc w:val="right"/>
      <w:rPr>
        <w:rFonts w:cs="Arial"/>
        <w:bCs/>
        <w:sz w:val="18"/>
        <w:szCs w:val="18"/>
        <w:shd w:val="clear" w:color="auto" w:fill="FFFFFF"/>
      </w:rPr>
    </w:pPr>
    <w:r w:rsidRPr="009B2219">
      <w:rPr>
        <w:rFonts w:cs="Arial"/>
        <w:bCs/>
        <w:sz w:val="18"/>
        <w:szCs w:val="18"/>
        <w:shd w:val="clear" w:color="auto" w:fill="FFFFFF"/>
      </w:rPr>
      <w:t>1</w:t>
    </w:r>
    <w:r>
      <w:rPr>
        <w:rFonts w:cs="Arial"/>
        <w:bCs/>
        <w:sz w:val="18"/>
        <w:szCs w:val="18"/>
        <w:shd w:val="clear" w:color="auto" w:fill="FFFFFF"/>
      </w:rPr>
      <w:t>6</w:t>
    </w:r>
    <w:r w:rsidRPr="009B2219">
      <w:rPr>
        <w:rFonts w:cs="Arial"/>
        <w:bCs/>
        <w:sz w:val="18"/>
        <w:szCs w:val="18"/>
        <w:shd w:val="clear" w:color="auto" w:fill="FFFFFF"/>
      </w:rPr>
      <w:t xml:space="preserve"> a 18 de junho de 2017 </w:t>
    </w:r>
  </w:p>
  <w:p w:rsidR="00406414" w:rsidRPr="009B2219" w:rsidRDefault="000514EA" w:rsidP="001844AD">
    <w:pPr>
      <w:pStyle w:val="Rodap"/>
      <w:jc w:val="right"/>
      <w:rPr>
        <w:rFonts w:cs="Arial"/>
        <w:sz w:val="18"/>
        <w:szCs w:val="18"/>
        <w:shd w:val="clear" w:color="auto" w:fill="FFFFFF"/>
      </w:rPr>
    </w:pPr>
    <w:r w:rsidRPr="009B2219">
      <w:rPr>
        <w:bCs/>
        <w:iCs/>
        <w:sz w:val="18"/>
        <w:szCs w:val="18"/>
        <w:lang w:val="it-IT"/>
      </w:rPr>
      <w:t>Tema: Comunicação no processo de iniciação à vida cristã</w:t>
    </w:r>
    <w:r w:rsidRPr="009B2219">
      <w:rPr>
        <w:rFonts w:cs="Arial"/>
        <w:sz w:val="18"/>
        <w:szCs w:val="18"/>
        <w:shd w:val="clear" w:color="auto" w:fill="FFFFFF"/>
      </w:rPr>
      <w:t xml:space="preserve"> </w:t>
    </w:r>
  </w:p>
  <w:p w:rsidR="00406414" w:rsidRPr="00677969" w:rsidRDefault="000514EA" w:rsidP="001844AD">
    <w:pPr>
      <w:pStyle w:val="Rodap"/>
      <w:jc w:val="right"/>
      <w:rPr>
        <w:sz w:val="16"/>
        <w:szCs w:val="16"/>
      </w:rPr>
    </w:pPr>
    <w:r w:rsidRPr="009B2219">
      <w:rPr>
        <w:rFonts w:cs="Arial"/>
        <w:sz w:val="18"/>
        <w:szCs w:val="18"/>
        <w:shd w:val="clear" w:color="auto" w:fill="FFFFFF"/>
      </w:rPr>
      <w:t xml:space="preserve">Lema: “Senhor, todos te procuram” </w:t>
    </w:r>
    <w:r w:rsidRPr="009B2219">
      <w:rPr>
        <w:rFonts w:cs="Arial"/>
        <w:sz w:val="16"/>
        <w:szCs w:val="16"/>
        <w:shd w:val="clear" w:color="auto" w:fill="FFFFFF"/>
      </w:rPr>
      <w:t xml:space="preserve">(Mc </w:t>
    </w:r>
    <w:proofErr w:type="gramStart"/>
    <w:r w:rsidRPr="009B2219">
      <w:rPr>
        <w:rFonts w:cs="Arial"/>
        <w:sz w:val="16"/>
        <w:szCs w:val="16"/>
        <w:shd w:val="clear" w:color="auto" w:fill="FFFFFF"/>
      </w:rPr>
      <w:t>1</w:t>
    </w:r>
    <w:proofErr w:type="gramEnd"/>
    <w:r w:rsidRPr="009B2219">
      <w:rPr>
        <w:rFonts w:cs="Arial"/>
        <w:sz w:val="16"/>
        <w:szCs w:val="16"/>
        <w:shd w:val="clear" w:color="auto" w:fill="FFFFFF"/>
      </w:rPr>
      <w:t>, 35-39)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04" w:rsidRDefault="00B10F04">
      <w:pPr>
        <w:spacing w:after="0" w:line="240" w:lineRule="auto"/>
      </w:pPr>
      <w:r>
        <w:separator/>
      </w:r>
    </w:p>
  </w:footnote>
  <w:footnote w:type="continuationSeparator" w:id="0">
    <w:p w:rsidR="00B10F04" w:rsidRDefault="00B1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14" w:rsidRDefault="000514EA">
    <w:pPr>
      <w:pStyle w:val="Cabealho"/>
    </w:pPr>
    <w:r w:rsidRPr="00331F7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D7B4244" wp14:editId="5CAA21B0">
          <wp:simplePos x="0" y="0"/>
          <wp:positionH relativeFrom="column">
            <wp:posOffset>-414020</wp:posOffset>
          </wp:positionH>
          <wp:positionV relativeFrom="paragraph">
            <wp:posOffset>-177165</wp:posOffset>
          </wp:positionV>
          <wp:extent cx="2075815" cy="1463040"/>
          <wp:effectExtent l="19050" t="0" r="635" b="0"/>
          <wp:wrapTight wrapText="bothSides">
            <wp:wrapPolygon edited="0">
              <wp:start x="-198" y="0"/>
              <wp:lineTo x="-198" y="21375"/>
              <wp:lineTo x="21607" y="21375"/>
              <wp:lineTo x="21607" y="0"/>
              <wp:lineTo x="-19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EA"/>
    <w:rsid w:val="000514EA"/>
    <w:rsid w:val="00074DEC"/>
    <w:rsid w:val="00165EB7"/>
    <w:rsid w:val="001D5B83"/>
    <w:rsid w:val="00443BBF"/>
    <w:rsid w:val="00527031"/>
    <w:rsid w:val="005956A3"/>
    <w:rsid w:val="00645717"/>
    <w:rsid w:val="006518B0"/>
    <w:rsid w:val="006F5987"/>
    <w:rsid w:val="00720306"/>
    <w:rsid w:val="008108DD"/>
    <w:rsid w:val="0081511A"/>
    <w:rsid w:val="00993BAE"/>
    <w:rsid w:val="00A924A9"/>
    <w:rsid w:val="00AF24F5"/>
    <w:rsid w:val="00B10F04"/>
    <w:rsid w:val="00B1415E"/>
    <w:rsid w:val="00B40AD7"/>
    <w:rsid w:val="00C20BBA"/>
    <w:rsid w:val="00E07F60"/>
    <w:rsid w:val="00E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4E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4E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4E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4E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1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4E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4E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CATEQUESE01</cp:lastModifiedBy>
  <cp:revision>2</cp:revision>
  <dcterms:created xsi:type="dcterms:W3CDTF">2017-06-26T11:26:00Z</dcterms:created>
  <dcterms:modified xsi:type="dcterms:W3CDTF">2017-06-26T11:26:00Z</dcterms:modified>
</cp:coreProperties>
</file>